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3456" w14:textId="77777777" w:rsidR="00504F31" w:rsidRDefault="00650A09">
      <w:pPr>
        <w:pStyle w:val="Title"/>
        <w:spacing w:before="28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5C347C" wp14:editId="263AC70B">
            <wp:simplePos x="0" y="0"/>
            <wp:positionH relativeFrom="page">
              <wp:posOffset>5876776</wp:posOffset>
            </wp:positionH>
            <wp:positionV relativeFrom="paragraph">
              <wp:posOffset>170538</wp:posOffset>
            </wp:positionV>
            <wp:extent cx="946196" cy="735144"/>
            <wp:effectExtent l="0" t="0" r="0" b="0"/>
            <wp:wrapNone/>
            <wp:docPr id="4" name="Image 4" descr="Quick Bit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Quick Bites log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96" cy="73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D5C347E" wp14:editId="79AE053F">
            <wp:simplePos x="0" y="0"/>
            <wp:positionH relativeFrom="page">
              <wp:posOffset>914400</wp:posOffset>
            </wp:positionH>
            <wp:positionV relativeFrom="paragraph">
              <wp:posOffset>2286</wp:posOffset>
            </wp:positionV>
            <wp:extent cx="914400" cy="914400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Windows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Mirrors:</w:t>
      </w:r>
    </w:p>
    <w:p w14:paraId="3D5C3457" w14:textId="77777777" w:rsidR="00504F31" w:rsidRDefault="00650A09">
      <w:pPr>
        <w:pStyle w:val="Title"/>
        <w:ind w:left="5"/>
      </w:pPr>
      <w:r>
        <w:t>Diversity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Every</w:t>
      </w:r>
      <w:r>
        <w:rPr>
          <w:spacing w:val="-2"/>
        </w:rPr>
        <w:t xml:space="preserve"> Storytime</w:t>
      </w:r>
    </w:p>
    <w:p w14:paraId="3D5C3458" w14:textId="77777777" w:rsidR="00504F31" w:rsidRDefault="00650A09">
      <w:pPr>
        <w:spacing w:before="30" w:line="259" w:lineRule="auto"/>
        <w:ind w:left="3223" w:right="252" w:hanging="970"/>
        <w:rPr>
          <w:i/>
          <w:sz w:val="24"/>
        </w:rPr>
      </w:pPr>
      <w:r>
        <w:rPr>
          <w:i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Melody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Garcia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GRT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Literacy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Librarian </w:t>
      </w:r>
      <w:hyperlink r:id="rId8">
        <w:r>
          <w:rPr>
            <w:i/>
            <w:color w:val="0000FF"/>
            <w:spacing w:val="-2"/>
            <w:sz w:val="24"/>
            <w:u w:val="single" w:color="0000FF"/>
          </w:rPr>
          <w:t>garcia_m@cde.state.co.us</w:t>
        </w:r>
      </w:hyperlink>
    </w:p>
    <w:p w14:paraId="3D5C3459" w14:textId="77777777" w:rsidR="00504F31" w:rsidRDefault="00504F31">
      <w:pPr>
        <w:spacing w:before="24"/>
        <w:rPr>
          <w:i/>
          <w:sz w:val="24"/>
        </w:rPr>
      </w:pPr>
    </w:p>
    <w:p w14:paraId="3D5C345A" w14:textId="77777777" w:rsidR="00504F31" w:rsidRDefault="00650A09">
      <w:pPr>
        <w:spacing w:line="259" w:lineRule="auto"/>
        <w:ind w:right="2498" w:firstLine="3186"/>
        <w:rPr>
          <w:sz w:val="20"/>
        </w:rPr>
      </w:pPr>
      <w:r>
        <w:rPr>
          <w:b/>
          <w:sz w:val="24"/>
          <w:u w:val="single"/>
        </w:rPr>
        <w:t>Helpful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Booklists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Reviews</w:t>
      </w:r>
      <w:r>
        <w:rPr>
          <w:b/>
          <w:sz w:val="24"/>
        </w:rPr>
        <w:t xml:space="preserve"> Diverse Book Finder: </w:t>
      </w:r>
      <w:hyperlink r:id="rId9">
        <w:r>
          <w:rPr>
            <w:color w:val="0000FF"/>
            <w:sz w:val="20"/>
            <w:u w:val="single" w:color="0000FF"/>
          </w:rPr>
          <w:t>https://diversebookfinder.org/</w:t>
        </w:r>
      </w:hyperlink>
    </w:p>
    <w:p w14:paraId="3D5C345B" w14:textId="77777777" w:rsidR="00504F31" w:rsidRDefault="00650A09">
      <w:pPr>
        <w:spacing w:before="159"/>
        <w:jc w:val="both"/>
        <w:rPr>
          <w:sz w:val="20"/>
        </w:rPr>
      </w:pPr>
      <w:r>
        <w:rPr>
          <w:b/>
          <w:sz w:val="24"/>
        </w:rPr>
        <w:t>We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Diverse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Books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https://diversebooks.org/resources/where-to-find-diverse-</w:t>
        </w:r>
        <w:r>
          <w:rPr>
            <w:color w:val="0000FF"/>
            <w:spacing w:val="-2"/>
            <w:sz w:val="20"/>
            <w:u w:val="single" w:color="0000FF"/>
          </w:rPr>
          <w:t>books/</w:t>
        </w:r>
      </w:hyperlink>
    </w:p>
    <w:p w14:paraId="3D5C345C" w14:textId="77777777" w:rsidR="00504F31" w:rsidRDefault="00650A09">
      <w:pPr>
        <w:spacing w:before="184" w:line="259" w:lineRule="auto"/>
        <w:ind w:right="252"/>
        <w:rPr>
          <w:sz w:val="20"/>
        </w:rPr>
      </w:pPr>
      <w:r>
        <w:rPr>
          <w:b/>
          <w:sz w:val="24"/>
        </w:rPr>
        <w:t>SLJ/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Diverse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Book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</w:t>
      </w:r>
      <w:r>
        <w:t>:</w:t>
      </w:r>
      <w:r>
        <w:rPr>
          <w:spacing w:val="-5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https://www.slj.com/?detailStory=a-diverse-book-list-</w:t>
        </w:r>
      </w:hyperlink>
      <w:r>
        <w:rPr>
          <w:color w:val="0000FF"/>
          <w:sz w:val="20"/>
        </w:rPr>
        <w:t xml:space="preserve"> </w:t>
      </w:r>
      <w:hyperlink r:id="rId12">
        <w:r>
          <w:rPr>
            <w:color w:val="0000FF"/>
            <w:spacing w:val="-2"/>
            <w:sz w:val="20"/>
            <w:u w:val="single" w:color="0000FF"/>
          </w:rPr>
          <w:t>for-the-under-five-set&amp;fbclid=IwAR04bVNrXUGbcEiDmuz_-tlNoXXJtSfTcd96vRGpTZg4XYF8gjsFn5a57yU</w:t>
        </w:r>
      </w:hyperlink>
    </w:p>
    <w:p w14:paraId="3D5C345D" w14:textId="77777777" w:rsidR="00504F31" w:rsidRDefault="00650A09">
      <w:pPr>
        <w:spacing w:before="159" w:line="259" w:lineRule="auto"/>
        <w:ind w:right="474"/>
        <w:jc w:val="both"/>
        <w:rPr>
          <w:sz w:val="20"/>
        </w:rPr>
      </w:pPr>
      <w:r>
        <w:rPr>
          <w:b/>
          <w:sz w:val="24"/>
        </w:rPr>
        <w:t>SLJ/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Books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Featuring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Color</w:t>
      </w:r>
      <w:r>
        <w:t>:</w:t>
      </w:r>
      <w:r>
        <w:rPr>
          <w:spacing w:val="-5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https://www.slj.com/?detailStory=50-Board-Books-That-</w:t>
        </w:r>
      </w:hyperlink>
      <w:r>
        <w:rPr>
          <w:color w:val="0000FF"/>
          <w:sz w:val="20"/>
        </w:rPr>
        <w:t xml:space="preserve"> </w:t>
      </w:r>
      <w:hyperlink r:id="rId14">
        <w:r>
          <w:rPr>
            <w:color w:val="0000FF"/>
            <w:spacing w:val="-2"/>
            <w:sz w:val="20"/>
            <w:u w:val="single" w:color="0000FF"/>
          </w:rPr>
          <w:t>Show-IBPOC-Faces-diversity-baby</w:t>
        </w:r>
      </w:hyperlink>
    </w:p>
    <w:p w14:paraId="3D5C345E" w14:textId="77777777" w:rsidR="00504F31" w:rsidRDefault="00650A09">
      <w:pPr>
        <w:spacing w:before="160" w:line="388" w:lineRule="auto"/>
        <w:ind w:right="385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3D5C3480" wp14:editId="2177697E">
                <wp:simplePos x="0" y="0"/>
                <wp:positionH relativeFrom="page">
                  <wp:posOffset>2130044</wp:posOffset>
                </wp:positionH>
                <wp:positionV relativeFrom="paragraph">
                  <wp:posOffset>262909</wp:posOffset>
                </wp:positionV>
                <wp:extent cx="34290" cy="9525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9525">
                              <a:moveTo>
                                <a:pt x="34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4289" y="9144"/>
                              </a:lnTo>
                              <a:lnTo>
                                <a:pt x="34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0BF01" id="Graphic 6" o:spid="_x0000_s1026" alt="&quot;&quot;" style="position:absolute;margin-left:167.7pt;margin-top:20.7pt;width:2.7pt;height:.7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" path="m34289,l,,,9144r34289,l3428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Everyday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Diversity:</w:t>
      </w:r>
      <w:r>
        <w:rPr>
          <w:b/>
          <w:spacing w:val="-14"/>
          <w:sz w:val="24"/>
        </w:rPr>
        <w:t xml:space="preserve"> </w:t>
      </w:r>
      <w:hyperlink r:id="rId15">
        <w:r>
          <w:rPr>
            <w:color w:val="0000FF"/>
            <w:u w:val="single" w:color="0000FF"/>
          </w:rPr>
          <w:t>http://everydaydiversity.blogspot.com/</w:t>
        </w:r>
      </w:hyperlink>
      <w:r>
        <w:rPr>
          <w:color w:val="0000FF"/>
        </w:rPr>
        <w:t xml:space="preserve"> </w:t>
      </w:r>
      <w:r>
        <w:rPr>
          <w:b/>
          <w:sz w:val="24"/>
        </w:rPr>
        <w:t>I’m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Neighbor</w:t>
      </w:r>
      <w:r>
        <w:rPr>
          <w:sz w:val="24"/>
          <w:u w:val="single"/>
        </w:rPr>
        <w:t>:</w:t>
      </w:r>
      <w:r>
        <w:rPr>
          <w:spacing w:val="-8"/>
          <w:sz w:val="24"/>
        </w:rPr>
        <w:t xml:space="preserve"> </w:t>
      </w:r>
      <w:hyperlink r:id="rId16">
        <w:r>
          <w:rPr>
            <w:color w:val="0000FF"/>
            <w:u w:val="single" w:color="0000FF"/>
          </w:rPr>
          <w:t>https://www.imyourneighborbooks.org</w:t>
        </w:r>
      </w:hyperlink>
      <w:r>
        <w:rPr>
          <w:color w:val="0000FF"/>
        </w:rPr>
        <w:t xml:space="preserve"> </w:t>
      </w:r>
      <w:r>
        <w:rPr>
          <w:b/>
          <w:sz w:val="24"/>
        </w:rPr>
        <w:t xml:space="preserve">The Conscious Kid </w:t>
      </w:r>
      <w:r>
        <w:rPr>
          <w:sz w:val="24"/>
        </w:rPr>
        <w:t xml:space="preserve">: </w:t>
      </w:r>
      <w:hyperlink r:id="rId17">
        <w:r>
          <w:rPr>
            <w:color w:val="0000FF"/>
            <w:sz w:val="20"/>
            <w:u w:val="single" w:color="0000FF"/>
          </w:rPr>
          <w:t>https://www.theconsciouskid.org/books</w:t>
        </w:r>
      </w:hyperlink>
    </w:p>
    <w:p w14:paraId="3D5C345F" w14:textId="77777777" w:rsidR="00504F31" w:rsidRDefault="00650A09">
      <w:pPr>
        <w:spacing w:before="4"/>
        <w:jc w:val="both"/>
      </w:pPr>
      <w:proofErr w:type="spellStart"/>
      <w:r>
        <w:rPr>
          <w:b/>
          <w:sz w:val="24"/>
        </w:rPr>
        <w:t>Jbrary</w:t>
      </w:r>
      <w:proofErr w:type="spellEnd"/>
      <w:r>
        <w:rPr>
          <w:b/>
          <w:sz w:val="24"/>
        </w:rPr>
        <w:t>/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System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hyperlink r:id="rId18">
        <w:r>
          <w:rPr>
            <w:color w:val="0000FF"/>
            <w:u w:val="single" w:color="0000FF"/>
          </w:rPr>
          <w:t>https://jbrary.com/diverse-storytime-</w:t>
        </w:r>
        <w:r>
          <w:rPr>
            <w:color w:val="0000FF"/>
            <w:spacing w:val="-2"/>
            <w:u w:val="single" w:color="0000FF"/>
          </w:rPr>
          <w:t>books/</w:t>
        </w:r>
      </w:hyperlink>
    </w:p>
    <w:p w14:paraId="3D5C3460" w14:textId="77777777" w:rsidR="00504F31" w:rsidRDefault="00650A09">
      <w:pPr>
        <w:spacing w:before="184"/>
        <w:jc w:val="both"/>
      </w:pPr>
      <w:r>
        <w:rPr>
          <w:b/>
          <w:sz w:val="24"/>
        </w:rPr>
        <w:t>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Lit</w:t>
      </w:r>
      <w:r>
        <w:rPr>
          <w:sz w:val="24"/>
        </w:rPr>
        <w:t xml:space="preserve">: </w:t>
      </w:r>
      <w:hyperlink r:id="rId19">
        <w:r>
          <w:rPr>
            <w:color w:val="0000FF"/>
            <w:spacing w:val="-2"/>
            <w:u w:val="single" w:color="0000FF"/>
          </w:rPr>
          <w:t>https://wtpsite.com/</w:t>
        </w:r>
      </w:hyperlink>
    </w:p>
    <w:p w14:paraId="3D5C3461" w14:textId="77777777" w:rsidR="00504F31" w:rsidRDefault="00650A09">
      <w:pPr>
        <w:spacing w:before="183"/>
        <w:jc w:val="both"/>
      </w:pPr>
      <w:proofErr w:type="spellStart"/>
      <w:r>
        <w:rPr>
          <w:b/>
          <w:spacing w:val="-2"/>
          <w:sz w:val="24"/>
        </w:rPr>
        <w:t>Colours</w:t>
      </w:r>
      <w:proofErr w:type="spellEnd"/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Us:</w:t>
      </w:r>
      <w:r>
        <w:rPr>
          <w:b/>
          <w:spacing w:val="21"/>
          <w:sz w:val="24"/>
        </w:rPr>
        <w:t xml:space="preserve"> </w:t>
      </w:r>
      <w:hyperlink r:id="rId20">
        <w:r>
          <w:rPr>
            <w:color w:val="0000FF"/>
            <w:spacing w:val="-2"/>
            <w:u w:val="single" w:color="0000FF"/>
          </w:rPr>
          <w:t>https://coloursofus.com/multicultural-childrens-books-lists/</w:t>
        </w:r>
      </w:hyperlink>
    </w:p>
    <w:p w14:paraId="3D5C3462" w14:textId="77777777" w:rsidR="00504F31" w:rsidRDefault="00650A09">
      <w:pPr>
        <w:spacing w:before="183"/>
        <w:jc w:val="both"/>
      </w:pPr>
      <w:r>
        <w:rPr>
          <w:b/>
          <w:sz w:val="24"/>
        </w:rPr>
        <w:t>Here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Wee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21">
        <w:r>
          <w:rPr>
            <w:color w:val="0000FF"/>
            <w:spacing w:val="-2"/>
            <w:u w:val="single" w:color="0000FF"/>
          </w:rPr>
          <w:t>http://hereweeread.com/</w:t>
        </w:r>
      </w:hyperlink>
    </w:p>
    <w:p w14:paraId="3D5C3463" w14:textId="77777777" w:rsidR="00504F31" w:rsidRDefault="00650A09">
      <w:pPr>
        <w:spacing w:before="183"/>
        <w:jc w:val="both"/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Mighty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Girl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hyperlink r:id="rId22">
        <w:r>
          <w:rPr>
            <w:color w:val="0000FF"/>
            <w:spacing w:val="-2"/>
            <w:u w:val="single" w:color="0000FF"/>
          </w:rPr>
          <w:t>https://www.amightygirl.com/</w:t>
        </w:r>
      </w:hyperlink>
    </w:p>
    <w:p w14:paraId="3D5C3464" w14:textId="77777777" w:rsidR="00504F31" w:rsidRDefault="00650A09">
      <w:pPr>
        <w:spacing w:before="184"/>
        <w:jc w:val="both"/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Brown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Bookshelf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(African</w:t>
      </w:r>
      <w:r>
        <w:rPr>
          <w:spacing w:val="-4"/>
          <w:sz w:val="24"/>
        </w:rPr>
        <w:t xml:space="preserve"> </w:t>
      </w:r>
      <w:r>
        <w:rPr>
          <w:sz w:val="24"/>
        </w:rPr>
        <w:t>American):</w:t>
      </w:r>
      <w:r>
        <w:rPr>
          <w:spacing w:val="-3"/>
          <w:sz w:val="24"/>
        </w:rPr>
        <w:t xml:space="preserve"> </w:t>
      </w:r>
      <w:hyperlink r:id="rId23">
        <w:r>
          <w:rPr>
            <w:color w:val="0000FF"/>
            <w:spacing w:val="-2"/>
            <w:u w:val="single" w:color="0000FF"/>
          </w:rPr>
          <w:t>https://thebrownbookshelf.com/</w:t>
        </w:r>
      </w:hyperlink>
    </w:p>
    <w:p w14:paraId="3D5C3465" w14:textId="77777777" w:rsidR="00504F31" w:rsidRDefault="00650A09">
      <w:pPr>
        <w:spacing w:before="183"/>
        <w:jc w:val="both"/>
      </w:pPr>
      <w:r>
        <w:rPr>
          <w:b/>
          <w:spacing w:val="-2"/>
          <w:sz w:val="24"/>
        </w:rPr>
        <w:t>Latinxs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Kids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Lit</w:t>
      </w:r>
      <w:r>
        <w:rPr>
          <w:spacing w:val="-2"/>
          <w:sz w:val="24"/>
        </w:rPr>
        <w:t>:</w:t>
      </w:r>
      <w:r>
        <w:rPr>
          <w:spacing w:val="20"/>
          <w:sz w:val="24"/>
        </w:rPr>
        <w:t xml:space="preserve"> </w:t>
      </w:r>
      <w:hyperlink r:id="rId24">
        <w:r>
          <w:rPr>
            <w:color w:val="0000FF"/>
            <w:spacing w:val="-2"/>
            <w:u w:val="single" w:color="0000FF"/>
          </w:rPr>
          <w:t>https://latinosinkidlit.com/category/picture-books-</w:t>
        </w:r>
        <w:r>
          <w:rPr>
            <w:color w:val="0000FF"/>
            <w:spacing w:val="-5"/>
            <w:u w:val="single" w:color="0000FF"/>
          </w:rPr>
          <w:t>2/</w:t>
        </w:r>
      </w:hyperlink>
    </w:p>
    <w:p w14:paraId="3D5C3466" w14:textId="77777777" w:rsidR="00504F31" w:rsidRDefault="00650A09">
      <w:pPr>
        <w:spacing w:before="183"/>
        <w:jc w:val="both"/>
      </w:pP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Colores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(Latinx):</w:t>
      </w:r>
      <w:r>
        <w:rPr>
          <w:spacing w:val="-2"/>
          <w:sz w:val="24"/>
        </w:rPr>
        <w:t xml:space="preserve"> </w:t>
      </w:r>
      <w:hyperlink r:id="rId25">
        <w:r>
          <w:rPr>
            <w:color w:val="0000FF"/>
            <w:spacing w:val="-2"/>
            <w:u w:val="single" w:color="0000FF"/>
          </w:rPr>
          <w:t>http://decoloresreviews.blogspot.com/</w:t>
        </w:r>
      </w:hyperlink>
    </w:p>
    <w:p w14:paraId="3D5C3467" w14:textId="77777777" w:rsidR="00504F31" w:rsidRDefault="00650A09">
      <w:pPr>
        <w:spacing w:before="183" w:line="259" w:lineRule="auto"/>
        <w:ind w:right="580"/>
        <w:jc w:val="both"/>
      </w:pPr>
      <w:r>
        <w:rPr>
          <w:b/>
          <w:sz w:val="24"/>
        </w:rPr>
        <w:t>Book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Riot/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Wrong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Way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(Family</w:t>
      </w:r>
      <w:r>
        <w:rPr>
          <w:spacing w:val="-6"/>
          <w:sz w:val="24"/>
        </w:rPr>
        <w:t xml:space="preserve"> </w:t>
      </w:r>
      <w:r>
        <w:rPr>
          <w:sz w:val="24"/>
        </w:rPr>
        <w:t>Diversity):</w:t>
      </w:r>
      <w:r>
        <w:rPr>
          <w:spacing w:val="-11"/>
          <w:sz w:val="24"/>
        </w:rPr>
        <w:t xml:space="preserve"> </w:t>
      </w:r>
      <w:hyperlink r:id="rId26">
        <w:r>
          <w:rPr>
            <w:color w:val="0000FF"/>
            <w:u w:val="single" w:color="0000FF"/>
          </w:rPr>
          <w:t>https://bookriot.com/theres-no-wrong-way-30-</w:t>
        </w:r>
      </w:hyperlink>
      <w:r>
        <w:rPr>
          <w:color w:val="0000FF"/>
        </w:rPr>
        <w:t xml:space="preserve"> </w:t>
      </w:r>
      <w:hyperlink r:id="rId27">
        <w:proofErr w:type="spellStart"/>
        <w:r>
          <w:rPr>
            <w:color w:val="0000FF"/>
            <w:spacing w:val="-2"/>
            <w:u w:val="single" w:color="0000FF"/>
          </w:rPr>
          <w:t>childrens</w:t>
        </w:r>
        <w:proofErr w:type="spellEnd"/>
        <w:r>
          <w:rPr>
            <w:color w:val="0000FF"/>
            <w:spacing w:val="-2"/>
            <w:u w:val="single" w:color="0000FF"/>
          </w:rPr>
          <w:t>-books-about-non-traditional-families/</w:t>
        </w:r>
      </w:hyperlink>
    </w:p>
    <w:p w14:paraId="3D5C3468" w14:textId="77777777" w:rsidR="00504F31" w:rsidRDefault="00650A09">
      <w:pPr>
        <w:spacing w:before="160"/>
        <w:jc w:val="both"/>
      </w:pPr>
      <w:r>
        <w:rPr>
          <w:b/>
          <w:sz w:val="24"/>
        </w:rPr>
        <w:t>Oyate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(Native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Lit)</w:t>
      </w:r>
      <w:r>
        <w:rPr>
          <w:spacing w:val="-7"/>
          <w:sz w:val="24"/>
        </w:rPr>
        <w:t xml:space="preserve"> </w:t>
      </w:r>
      <w:hyperlink r:id="rId28">
        <w:r>
          <w:rPr>
            <w:color w:val="0000FF"/>
            <w:spacing w:val="-2"/>
            <w:u w:val="single" w:color="0000FF"/>
          </w:rPr>
          <w:t>http://www.oyate.org/index.php/reviews</w:t>
        </w:r>
      </w:hyperlink>
    </w:p>
    <w:p w14:paraId="3D5C3469" w14:textId="77777777" w:rsidR="00504F31" w:rsidRDefault="00650A09">
      <w:pPr>
        <w:pStyle w:val="Heading1"/>
        <w:spacing w:before="183"/>
        <w:rPr>
          <w:b w:val="0"/>
        </w:rPr>
      </w:pPr>
      <w:r>
        <w:t>American</w:t>
      </w:r>
      <w:r>
        <w:rPr>
          <w:spacing w:val="-1"/>
        </w:rPr>
        <w:t xml:space="preserve"> </w:t>
      </w:r>
      <w:r>
        <w:t>Indians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Children’s </w:t>
      </w:r>
      <w:r>
        <w:rPr>
          <w:spacing w:val="-2"/>
        </w:rPr>
        <w:t>Literature</w:t>
      </w:r>
      <w:r>
        <w:rPr>
          <w:b w:val="0"/>
          <w:spacing w:val="-2"/>
        </w:rPr>
        <w:t>:</w:t>
      </w:r>
    </w:p>
    <w:p w14:paraId="3D5C346A" w14:textId="77777777" w:rsidR="00504F31" w:rsidRDefault="00650A09">
      <w:pPr>
        <w:spacing w:before="24"/>
      </w:pPr>
      <w:hyperlink r:id="rId29">
        <w:r>
          <w:rPr>
            <w:color w:val="0000FF"/>
            <w:spacing w:val="-2"/>
            <w:u w:val="single" w:color="0000FF"/>
          </w:rPr>
          <w:t>https://americanindiansinchildrensliterature.blogspot.com/</w:t>
        </w:r>
      </w:hyperlink>
    </w:p>
    <w:p w14:paraId="3D5C346B" w14:textId="77777777" w:rsidR="00504F31" w:rsidRDefault="00650A09">
      <w:pPr>
        <w:spacing w:before="180" w:line="259" w:lineRule="auto"/>
        <w:ind w:right="77"/>
      </w:pPr>
      <w:r>
        <w:rPr>
          <w:b/>
          <w:sz w:val="24"/>
        </w:rPr>
        <w:t xml:space="preserve">A Novel Mind </w:t>
      </w:r>
      <w:r>
        <w:rPr>
          <w:sz w:val="24"/>
        </w:rPr>
        <w:t xml:space="preserve">(Mental Health/Ability) </w:t>
      </w:r>
      <w:r>
        <w:rPr>
          <w:b/>
          <w:sz w:val="24"/>
        </w:rPr>
        <w:t xml:space="preserve">: </w:t>
      </w:r>
      <w:hyperlink r:id="rId30">
        <w:r>
          <w:rPr>
            <w:color w:val="0000FF"/>
            <w:spacing w:val="-2"/>
            <w:u w:val="single" w:color="0000FF"/>
          </w:rPr>
          <w:t>https://airtable.com/shr8uSLcC57rHokOA/tblBZb3rzlTVlu8Zo/viwKm6wwcr88Ljut5?fbclid=IwAR1s9kN3i</w:t>
        </w:r>
      </w:hyperlink>
      <w:r>
        <w:rPr>
          <w:color w:val="0000FF"/>
          <w:spacing w:val="-2"/>
        </w:rPr>
        <w:t xml:space="preserve"> </w:t>
      </w:r>
      <w:hyperlink r:id="rId31">
        <w:r>
          <w:rPr>
            <w:color w:val="0000FF"/>
            <w:spacing w:val="-2"/>
            <w:u w:val="single" w:color="0000FF"/>
          </w:rPr>
          <w:t>qzjIFVH-Rg8C6eJI_SRSFoUmQMYa0Y5PMgkiImU_e0hd401vsY&amp;blocks=hide</w:t>
        </w:r>
      </w:hyperlink>
    </w:p>
    <w:p w14:paraId="3D5C346C" w14:textId="77777777" w:rsidR="00504F31" w:rsidRDefault="00504F31">
      <w:pPr>
        <w:spacing w:line="259" w:lineRule="auto"/>
        <w:sectPr w:rsidR="00504F31">
          <w:footerReference w:type="default" r:id="rId32"/>
          <w:type w:val="continuous"/>
          <w:pgSz w:w="12240" w:h="15840"/>
          <w:pgMar w:top="700" w:right="1440" w:bottom="1940" w:left="1440" w:header="0" w:footer="1759" w:gutter="0"/>
          <w:pgNumType w:start="1"/>
          <w:cols w:space="720"/>
        </w:sectPr>
      </w:pPr>
    </w:p>
    <w:p w14:paraId="3D5C346D" w14:textId="77777777" w:rsidR="00504F31" w:rsidRDefault="00504F31">
      <w:pPr>
        <w:rPr>
          <w:sz w:val="28"/>
        </w:rPr>
      </w:pPr>
    </w:p>
    <w:p w14:paraId="3D5C346E" w14:textId="77777777" w:rsidR="00504F31" w:rsidRDefault="00504F31">
      <w:pPr>
        <w:rPr>
          <w:sz w:val="28"/>
        </w:rPr>
      </w:pPr>
    </w:p>
    <w:p w14:paraId="3D5C346F" w14:textId="77777777" w:rsidR="00504F31" w:rsidRDefault="00504F31">
      <w:pPr>
        <w:spacing w:before="264"/>
        <w:rPr>
          <w:sz w:val="28"/>
        </w:rPr>
      </w:pPr>
    </w:p>
    <w:p w14:paraId="3D5C3470" w14:textId="77777777" w:rsidR="00504F31" w:rsidRDefault="00650A09">
      <w:pPr>
        <w:ind w:right="151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30176" behindDoc="0" locked="0" layoutInCell="1" allowOverlap="1" wp14:anchorId="3D5C3482" wp14:editId="428B3C69">
            <wp:simplePos x="0" y="0"/>
            <wp:positionH relativeFrom="page">
              <wp:posOffset>5876776</wp:posOffset>
            </wp:positionH>
            <wp:positionV relativeFrom="paragraph">
              <wp:posOffset>-648224</wp:posOffset>
            </wp:positionV>
            <wp:extent cx="946196" cy="735144"/>
            <wp:effectExtent l="0" t="0" r="6350" b="8255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96" cy="73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15730688" behindDoc="0" locked="0" layoutInCell="1" allowOverlap="1" wp14:anchorId="3D5C3484" wp14:editId="7F3FEA03">
            <wp:simplePos x="0" y="0"/>
            <wp:positionH relativeFrom="page">
              <wp:posOffset>914400</wp:posOffset>
            </wp:positionH>
            <wp:positionV relativeFrom="paragraph">
              <wp:posOffset>-816477</wp:posOffset>
            </wp:positionV>
            <wp:extent cx="914400" cy="914400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>Further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Reading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Research</w:t>
      </w:r>
    </w:p>
    <w:p w14:paraId="3D5C3471" w14:textId="77777777" w:rsidR="00504F31" w:rsidRDefault="00504F31">
      <w:pPr>
        <w:spacing w:before="50"/>
        <w:rPr>
          <w:b/>
          <w:sz w:val="24"/>
        </w:rPr>
      </w:pPr>
    </w:p>
    <w:p w14:paraId="3D5C3472" w14:textId="77777777" w:rsidR="00504F31" w:rsidRDefault="00650A09">
      <w:pPr>
        <w:spacing w:line="259" w:lineRule="auto"/>
        <w:ind w:right="20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3D5C3486" wp14:editId="1B992008">
                <wp:simplePos x="0" y="0"/>
                <wp:positionH relativeFrom="page">
                  <wp:posOffset>5028184</wp:posOffset>
                </wp:positionH>
                <wp:positionV relativeFrom="paragraph">
                  <wp:posOffset>162968</wp:posOffset>
                </wp:positionV>
                <wp:extent cx="41910" cy="1016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910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41910" y="9905"/>
                              </a:lnTo>
                              <a:lnTo>
                                <a:pt x="4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2089E" id="Graphic 9" o:spid="_x0000_s1026" alt="&quot;&quot;" style="position:absolute;margin-left:395.9pt;margin-top:12.85pt;width:3.3pt;height:.8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" path="m41910,l,,,9905r41910,l4191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Mirrors, Windows, and Sliding Glass Doors </w:t>
      </w:r>
      <w:r>
        <w:rPr>
          <w:sz w:val="24"/>
        </w:rPr>
        <w:t>by Rudine Sims Bishop</w:t>
      </w:r>
      <w:r>
        <w:rPr>
          <w:b/>
          <w:sz w:val="24"/>
        </w:rPr>
        <w:t xml:space="preserve">: </w:t>
      </w:r>
      <w:hyperlink r:id="rId33">
        <w:r>
          <w:rPr>
            <w:color w:val="0000FF"/>
            <w:spacing w:val="-2"/>
            <w:sz w:val="24"/>
            <w:u w:val="single" w:color="0000FF"/>
          </w:rPr>
          <w:t>https://scenicregional.org/wp-content/uploads/2017/08/Mirrors-Windows-and-Sliding-Glass-</w:t>
        </w:r>
      </w:hyperlink>
      <w:r>
        <w:rPr>
          <w:color w:val="0000FF"/>
          <w:spacing w:val="-2"/>
          <w:sz w:val="24"/>
        </w:rPr>
        <w:t xml:space="preserve"> </w:t>
      </w:r>
      <w:hyperlink r:id="rId34">
        <w:r>
          <w:rPr>
            <w:color w:val="0000FF"/>
            <w:spacing w:val="-2"/>
            <w:sz w:val="24"/>
            <w:u w:val="single" w:color="0000FF"/>
          </w:rPr>
          <w:t>Doors.pdf</w:t>
        </w:r>
      </w:hyperlink>
    </w:p>
    <w:p w14:paraId="3D5C3473" w14:textId="77777777" w:rsidR="00504F31" w:rsidRDefault="00650A09">
      <w:pPr>
        <w:pStyle w:val="Heading1"/>
      </w:pPr>
      <w:r>
        <w:t>Reading</w:t>
      </w:r>
      <w:r>
        <w:rPr>
          <w:spacing w:val="-3"/>
        </w:rPr>
        <w:t xml:space="preserve"> </w:t>
      </w:r>
      <w:r>
        <w:t>Rockets</w:t>
      </w:r>
      <w:r>
        <w:rPr>
          <w:spacing w:val="-2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Rudine</w:t>
      </w:r>
      <w:r>
        <w:rPr>
          <w:spacing w:val="-3"/>
        </w:rPr>
        <w:t xml:space="preserve"> </w:t>
      </w:r>
      <w:r>
        <w:t>Sims</w:t>
      </w:r>
      <w:r>
        <w:rPr>
          <w:spacing w:val="-1"/>
        </w:rPr>
        <w:t xml:space="preserve"> </w:t>
      </w:r>
      <w:r>
        <w:rPr>
          <w:spacing w:val="-2"/>
        </w:rPr>
        <w:t>Bishop</w:t>
      </w:r>
    </w:p>
    <w:p w14:paraId="3D5C3474" w14:textId="77777777" w:rsidR="00504F31" w:rsidRDefault="00650A09">
      <w:pPr>
        <w:spacing w:before="22"/>
        <w:rPr>
          <w:sz w:val="24"/>
        </w:rPr>
      </w:pPr>
      <w:hyperlink r:id="rId35">
        <w:r>
          <w:rPr>
            <w:color w:val="0000FF"/>
            <w:spacing w:val="-2"/>
            <w:sz w:val="24"/>
            <w:u w:val="single" w:color="0000FF"/>
          </w:rPr>
          <w:t>https://www.youtube.com/playlist?list=PLLxDwKxHx1yLH9i0wFT21xxYSSMjS4KGi</w:t>
        </w:r>
      </w:hyperlink>
    </w:p>
    <w:p w14:paraId="3D5C3475" w14:textId="77777777" w:rsidR="00504F31" w:rsidRDefault="00650A09">
      <w:pPr>
        <w:pStyle w:val="Heading1"/>
        <w:spacing w:before="18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D5C3488" wp14:editId="19F7AED1">
                <wp:simplePos x="0" y="0"/>
                <wp:positionH relativeFrom="page">
                  <wp:posOffset>3570985</wp:posOffset>
                </wp:positionH>
                <wp:positionV relativeFrom="paragraph">
                  <wp:posOffset>279582</wp:posOffset>
                </wp:positionV>
                <wp:extent cx="41910" cy="1016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10160">
                              <a:moveTo>
                                <a:pt x="41910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41910" y="9905"/>
                              </a:lnTo>
                              <a:lnTo>
                                <a:pt x="4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AD97" id="Graphic 10" o:spid="_x0000_s1026" alt="&quot;&quot;" style="position:absolute;margin-left:281.2pt;margin-top:22pt;width:3.3pt;height: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" path="m41910,l,,,9905r41910,l41910,xe" fillcolor="black" stroked="f">
                <v:path arrowok="t"/>
                <w10:wrap anchorx="page"/>
              </v:shape>
            </w:pict>
          </mc:Fallback>
        </mc:AlternateContent>
      </w:r>
      <w:r>
        <w:t>Racial</w:t>
      </w:r>
      <w:r>
        <w:rPr>
          <w:spacing w:val="-4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Storytime:</w:t>
      </w:r>
    </w:p>
    <w:p w14:paraId="3D5C3476" w14:textId="77777777" w:rsidR="00504F31" w:rsidRDefault="00650A09">
      <w:pPr>
        <w:spacing w:before="23"/>
        <w:rPr>
          <w:sz w:val="24"/>
        </w:rPr>
      </w:pPr>
      <w:hyperlink r:id="rId36">
        <w:r>
          <w:rPr>
            <w:color w:val="0000FF"/>
            <w:spacing w:val="-2"/>
            <w:sz w:val="24"/>
            <w:u w:val="single" w:color="0000FF"/>
          </w:rPr>
          <w:t>https://journals.ala.org/index.php/cal/article/view/6077/7815</w:t>
        </w:r>
      </w:hyperlink>
    </w:p>
    <w:p w14:paraId="3D5C3477" w14:textId="77777777" w:rsidR="00504F31" w:rsidRDefault="00650A09">
      <w:pPr>
        <w:spacing w:before="183" w:line="259" w:lineRule="auto"/>
        <w:ind w:right="378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3D5C348A" wp14:editId="13EB0E69">
                <wp:simplePos x="0" y="0"/>
                <wp:positionH relativeFrom="page">
                  <wp:posOffset>4399534</wp:posOffset>
                </wp:positionH>
                <wp:positionV relativeFrom="paragraph">
                  <wp:posOffset>278987</wp:posOffset>
                </wp:positionV>
                <wp:extent cx="41275" cy="1016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016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41148" y="9905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DB3FD" id="Graphic 11" o:spid="_x0000_s1026" alt="&quot;&quot;" style="position:absolute;margin-left:346.4pt;margin-top:21.95pt;width:3.25pt;height: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" path="m41148,l,,,9905r41148,l411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Children’s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Literature</w:t>
      </w:r>
      <w:r>
        <w:rPr>
          <w:sz w:val="24"/>
        </w:rPr>
        <w:t xml:space="preserve">: </w:t>
      </w:r>
      <w:hyperlink r:id="rId37">
        <w:r>
          <w:rPr>
            <w:color w:val="0000FF"/>
            <w:spacing w:val="-2"/>
            <w:sz w:val="24"/>
            <w:u w:val="single" w:color="0000FF"/>
          </w:rPr>
          <w:t>https://blog.oup.com/2017/09/childrens-literature-race/</w:t>
        </w:r>
      </w:hyperlink>
    </w:p>
    <w:p w14:paraId="3D5C3478" w14:textId="77777777" w:rsidR="00504F31" w:rsidRDefault="00650A09">
      <w:pPr>
        <w:spacing w:before="160" w:line="259" w:lineRule="auto"/>
        <w:ind w:right="460"/>
        <w:rPr>
          <w:sz w:val="24"/>
        </w:rPr>
      </w:pPr>
      <w:r>
        <w:rPr>
          <w:b/>
          <w:sz w:val="24"/>
        </w:rPr>
        <w:t>Embrace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Guide</w:t>
      </w:r>
      <w:r>
        <w:rPr>
          <w:sz w:val="24"/>
          <w:u w:val="single"/>
        </w:rPr>
        <w:t>:</w:t>
      </w:r>
      <w:r>
        <w:rPr>
          <w:spacing w:val="-10"/>
          <w:sz w:val="24"/>
          <w:u w:val="single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https://www.embracerace.org/resources/10-tips-for-reading-</w:t>
        </w:r>
      </w:hyperlink>
      <w:r>
        <w:rPr>
          <w:color w:val="0000FF"/>
          <w:sz w:val="24"/>
        </w:rPr>
        <w:t xml:space="preserve"> </w:t>
      </w:r>
      <w:hyperlink r:id="rId39">
        <w:r>
          <w:rPr>
            <w:color w:val="0000FF"/>
            <w:spacing w:val="-2"/>
            <w:sz w:val="24"/>
            <w:u w:val="single" w:color="0000FF"/>
          </w:rPr>
          <w:t>picture-books-with-children-through-a-race-conscious-lens</w:t>
        </w:r>
      </w:hyperlink>
    </w:p>
    <w:p w14:paraId="3D5C3479" w14:textId="77777777" w:rsidR="00504F31" w:rsidRDefault="00650A09">
      <w:pPr>
        <w:spacing w:before="160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Book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Blog/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Books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hyperlink r:id="rId40">
        <w:r>
          <w:rPr>
            <w:color w:val="0000FF"/>
            <w:spacing w:val="-2"/>
            <w:sz w:val="24"/>
            <w:u w:val="single" w:color="0000FF"/>
          </w:rPr>
          <w:t>https://blog.leeandlow.com/</w:t>
        </w:r>
      </w:hyperlink>
    </w:p>
    <w:p w14:paraId="3D5C347A" w14:textId="77777777" w:rsidR="00504F31" w:rsidRDefault="00650A09">
      <w:pPr>
        <w:spacing w:before="183" w:line="259" w:lineRule="auto"/>
        <w:ind w:right="252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Windows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Mirrors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Child’s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Bookshelf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Lin</w:t>
      </w:r>
      <w:r>
        <w:rPr>
          <w:sz w:val="24"/>
        </w:rPr>
        <w:t xml:space="preserve">: </w:t>
      </w:r>
      <w:hyperlink r:id="rId41">
        <w:r>
          <w:rPr>
            <w:color w:val="0000FF"/>
            <w:spacing w:val="-2"/>
            <w:sz w:val="24"/>
            <w:u w:val="single" w:color="0000FF"/>
          </w:rPr>
          <w:t>https://youtu.be/_wQ8wiV3FVo</w:t>
        </w:r>
      </w:hyperlink>
    </w:p>
    <w:p w14:paraId="3D5C347B" w14:textId="77777777" w:rsidR="00504F31" w:rsidRDefault="00650A09">
      <w:pPr>
        <w:spacing w:before="160"/>
      </w:pPr>
      <w:r>
        <w:rPr>
          <w:b/>
          <w:sz w:val="24"/>
        </w:rPr>
        <w:t>Project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Ready: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Reimagining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Equity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Diverse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Youth</w:t>
      </w:r>
      <w:r>
        <w:rPr>
          <w:sz w:val="24"/>
          <w:u w:val="single"/>
        </w:rPr>
        <w:t>:</w:t>
      </w:r>
      <w:r>
        <w:rPr>
          <w:spacing w:val="-3"/>
          <w:sz w:val="24"/>
          <w:u w:val="single"/>
        </w:rPr>
        <w:t xml:space="preserve"> </w:t>
      </w:r>
      <w:hyperlink r:id="rId42">
        <w:r>
          <w:rPr>
            <w:color w:val="0000FF"/>
            <w:spacing w:val="-2"/>
            <w:u w:val="single" w:color="0000FF"/>
          </w:rPr>
          <w:t>https://ready.web.unc.edu/</w:t>
        </w:r>
      </w:hyperlink>
    </w:p>
    <w:sectPr w:rsidR="00504F31">
      <w:pgSz w:w="12240" w:h="15840"/>
      <w:pgMar w:top="700" w:right="1440" w:bottom="1940" w:left="1440" w:header="0" w:footer="1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3491" w14:textId="77777777" w:rsidR="00650A09" w:rsidRDefault="00650A09">
      <w:r>
        <w:separator/>
      </w:r>
    </w:p>
  </w:endnote>
  <w:endnote w:type="continuationSeparator" w:id="0">
    <w:p w14:paraId="3D5C3493" w14:textId="77777777" w:rsidR="00650A09" w:rsidRDefault="0065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348C" w14:textId="77777777" w:rsidR="00504F31" w:rsidRDefault="00650A09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24352" behindDoc="1" locked="0" layoutInCell="1" allowOverlap="1" wp14:anchorId="3D5C348D" wp14:editId="171D8CEE">
          <wp:simplePos x="0" y="0"/>
          <wp:positionH relativeFrom="page">
            <wp:posOffset>3975316</wp:posOffset>
          </wp:positionH>
          <wp:positionV relativeFrom="page">
            <wp:posOffset>9405842</wp:posOffset>
          </wp:positionV>
          <wp:extent cx="1546553" cy="291046"/>
          <wp:effectExtent l="0" t="0" r="0" b="0"/>
          <wp:wrapNone/>
          <wp:docPr id="1" name="Image 1" descr="Colorado State Library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olorado State Library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6553" cy="291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524864" behindDoc="1" locked="0" layoutInCell="1" allowOverlap="1" wp14:anchorId="3D5C348F" wp14:editId="638EDB50">
          <wp:simplePos x="0" y="0"/>
          <wp:positionH relativeFrom="page">
            <wp:posOffset>2271032</wp:posOffset>
          </wp:positionH>
          <wp:positionV relativeFrom="page">
            <wp:posOffset>9402080</wp:posOffset>
          </wp:positionV>
          <wp:extent cx="1563460" cy="292855"/>
          <wp:effectExtent l="0" t="0" r="0" b="0"/>
          <wp:wrapNone/>
          <wp:docPr id="2" name="Image 2" descr="Colorado Department of Early Childhood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olorado Department of Early Childhood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3460" cy="29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3D5C3491" wp14:editId="3D5C3492">
              <wp:simplePos x="0" y="0"/>
              <wp:positionH relativeFrom="page">
                <wp:posOffset>901700</wp:posOffset>
              </wp:positionH>
              <wp:positionV relativeFrom="page">
                <wp:posOffset>8801607</wp:posOffset>
              </wp:positionV>
              <wp:extent cx="5861685" cy="546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68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C3493" w14:textId="77777777" w:rsidR="00504F31" w:rsidRDefault="00650A0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This publication was made possible by Grant Number 90TP0009-01-00 from the Office of Child Care, Administration for</w:t>
                          </w:r>
                          <w:r>
                            <w:t xml:space="preserve"> Children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Families,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U.S.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Health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Human Services.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contents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solely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responsibility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authors and do not necessarily represent the official views of the Office of Child Care, the Administration for Children and</w:t>
                          </w:r>
                        </w:p>
                        <w:p w14:paraId="3D5C3494" w14:textId="77777777" w:rsidR="00504F31" w:rsidRDefault="00650A09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t>Families,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U.S. Department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Health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Human </w:t>
                          </w:r>
                          <w:r>
                            <w:rPr>
                              <w:spacing w:val="-2"/>
                            </w:rPr>
                            <w:t>Services.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C349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693.05pt;width:461.55pt;height:43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" filled="f" stroked="f">
              <v:textbox inset="0,0,0,0">
                <w:txbxContent>
                  <w:p w14:paraId="3D5C3493" w14:textId="77777777" w:rsidR="00504F31" w:rsidRDefault="00650A09">
                    <w:pPr>
                      <w:pStyle w:val="BodyText"/>
                      <w:spacing w:before="12"/>
                      <w:ind w:left="20"/>
                    </w:pPr>
                    <w:r>
                      <w:t>This publication was made possible by Grant Number 90TP0009-01-00 from the Office of Child Care, Administration for</w:t>
                    </w:r>
                    <w:r>
                      <w:t xml:space="preserve"> Children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Families,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U.S.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Health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Human Services.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contents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solely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responsibility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authors and do not necessarily represent the official views of the Office of Child Care, the Administration for Children and</w:t>
                    </w:r>
                  </w:p>
                  <w:p w14:paraId="3D5C3494" w14:textId="77777777" w:rsidR="00504F31" w:rsidRDefault="00650A09">
                    <w:pPr>
                      <w:pStyle w:val="BodyText"/>
                      <w:spacing w:before="1"/>
                      <w:ind w:left="20"/>
                    </w:pPr>
                    <w:r>
                      <w:t>Families,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U.S. Department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Health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Human </w:t>
                    </w:r>
                    <w:r>
                      <w:rPr>
                        <w:spacing w:val="-2"/>
                      </w:rPr>
                      <w:t>Services.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348D" w14:textId="77777777" w:rsidR="00650A09" w:rsidRDefault="00650A09">
      <w:r>
        <w:separator/>
      </w:r>
    </w:p>
  </w:footnote>
  <w:footnote w:type="continuationSeparator" w:id="0">
    <w:p w14:paraId="3D5C348F" w14:textId="77777777" w:rsidR="00650A09" w:rsidRDefault="00650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F31"/>
    <w:rsid w:val="000B01DA"/>
    <w:rsid w:val="002B241B"/>
    <w:rsid w:val="00504F31"/>
    <w:rsid w:val="00650A09"/>
    <w:rsid w:val="00B31738"/>
    <w:rsid w:val="00B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3456"/>
  <w15:docId w15:val="{A9B00AF5-CB04-47AE-A6F5-B29F99B5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30"/>
      <w:ind w:left="4" w:right="15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j.com/?detailStory=50-Board-Books-That-Show-IBPOC-Faces-diversity-baby" TargetMode="External"/><Relationship Id="rId18" Type="http://schemas.openxmlformats.org/officeDocument/2006/relationships/hyperlink" Target="https://jbrary.com/diverse-storytime-books/" TargetMode="External"/><Relationship Id="rId26" Type="http://schemas.openxmlformats.org/officeDocument/2006/relationships/hyperlink" Target="https://bookriot.com/theres-no-wrong-way-30-childrens-books-about-non-traditional-families/" TargetMode="External"/><Relationship Id="rId39" Type="http://schemas.openxmlformats.org/officeDocument/2006/relationships/hyperlink" Target="https://www.embracerace.org/resources/10-tips-for-reading-picture-books-with-children-through-a-race-conscious-lens" TargetMode="External"/><Relationship Id="rId21" Type="http://schemas.openxmlformats.org/officeDocument/2006/relationships/hyperlink" Target="http://hereweeread.com/" TargetMode="External"/><Relationship Id="rId34" Type="http://schemas.openxmlformats.org/officeDocument/2006/relationships/hyperlink" Target="https://scenicregional.org/wp-content/uploads/2017/08/Mirrors-Windows-and-Sliding-Glass-Doors.pdf" TargetMode="External"/><Relationship Id="rId42" Type="http://schemas.openxmlformats.org/officeDocument/2006/relationships/hyperlink" Target="https://ready.web.unc.edu/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www.imyourneighborbooks.org/browse-books-by-group-represented/?fbclid=IwAR3BtzdC5Zv__PtsDi5Ddw0vLO8SgBYM-WDjOXF5p3u-d_IZKuIhRiUjxMM" TargetMode="External"/><Relationship Id="rId20" Type="http://schemas.openxmlformats.org/officeDocument/2006/relationships/hyperlink" Target="https://coloursofus.com/multicultural-childrens-books-lists/" TargetMode="External"/><Relationship Id="rId29" Type="http://schemas.openxmlformats.org/officeDocument/2006/relationships/hyperlink" Target="https://americanindiansinchildrensliterature.blogspot.com/" TargetMode="External"/><Relationship Id="rId41" Type="http://schemas.openxmlformats.org/officeDocument/2006/relationships/hyperlink" Target="https://youtu.be/_wQ8wiV3FVo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lj.com/?detailStory=a-diverse-book-list-for-the-under-five-set&amp;fbclid=IwAR04bVNrXUGbcEiDmuz_-tlNoXXJtSfTcd96vRGpTZg4XYF8gjsFn5a57yU" TargetMode="External"/><Relationship Id="rId24" Type="http://schemas.openxmlformats.org/officeDocument/2006/relationships/hyperlink" Target="https://latinosinkidlit.com/category/picture-books-2/" TargetMode="External"/><Relationship Id="rId32" Type="http://schemas.openxmlformats.org/officeDocument/2006/relationships/footer" Target="footer1.xml"/><Relationship Id="rId37" Type="http://schemas.openxmlformats.org/officeDocument/2006/relationships/hyperlink" Target="https://blog.oup.com/2017/09/childrens-literature-race/" TargetMode="External"/><Relationship Id="rId40" Type="http://schemas.openxmlformats.org/officeDocument/2006/relationships/hyperlink" Target="https://blog.leeandlow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verydaydiversity.blogspot.com/" TargetMode="External"/><Relationship Id="rId23" Type="http://schemas.openxmlformats.org/officeDocument/2006/relationships/hyperlink" Target="https://thebrownbookshelf.com/" TargetMode="External"/><Relationship Id="rId28" Type="http://schemas.openxmlformats.org/officeDocument/2006/relationships/hyperlink" Target="http://www.oyate.org/index.php/reviews" TargetMode="External"/><Relationship Id="rId36" Type="http://schemas.openxmlformats.org/officeDocument/2006/relationships/hyperlink" Target="https://journals.ala.org/index.php/cal/article/view/6077/7815" TargetMode="External"/><Relationship Id="rId10" Type="http://schemas.openxmlformats.org/officeDocument/2006/relationships/hyperlink" Target="https://diversebooks.org/resources/where-to-find-diverse-books/" TargetMode="External"/><Relationship Id="rId19" Type="http://schemas.openxmlformats.org/officeDocument/2006/relationships/hyperlink" Target="https://wtpsite.com/" TargetMode="External"/><Relationship Id="rId31" Type="http://schemas.openxmlformats.org/officeDocument/2006/relationships/hyperlink" Target="https://airtable.com/shr8uSLcC57rHokOA/tblBZb3rzlTVlu8Zo/viwKm6wwcr88Ljut5?fbclid=IwAR1s9kN3iqzjIFVH-Rg8C6eJI_SRSFoUmQMYa0Y5PMgkiImU_e0hd401vsY&amp;blocks=hide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iversebookfinder.org/" TargetMode="External"/><Relationship Id="rId14" Type="http://schemas.openxmlformats.org/officeDocument/2006/relationships/hyperlink" Target="https://www.slj.com/?detailStory=50-Board-Books-That-Show-IBPOC-Faces-diversity-baby" TargetMode="External"/><Relationship Id="rId22" Type="http://schemas.openxmlformats.org/officeDocument/2006/relationships/hyperlink" Target="https://www.amightygirl.com/" TargetMode="External"/><Relationship Id="rId27" Type="http://schemas.openxmlformats.org/officeDocument/2006/relationships/hyperlink" Target="https://bookriot.com/theres-no-wrong-way-30-childrens-books-about-non-traditional-families/" TargetMode="External"/><Relationship Id="rId30" Type="http://schemas.openxmlformats.org/officeDocument/2006/relationships/hyperlink" Target="https://airtable.com/shr8uSLcC57rHokOA/tblBZb3rzlTVlu8Zo/viwKm6wwcr88Ljut5?fbclid=IwAR1s9kN3iqzjIFVH-Rg8C6eJI_SRSFoUmQMYa0Y5PMgkiImU_e0hd401vsY&amp;blocks=hide" TargetMode="External"/><Relationship Id="rId35" Type="http://schemas.openxmlformats.org/officeDocument/2006/relationships/hyperlink" Target="https://www.youtube.com/playlist?list=PLLxDwKxHx1yLH9i0wFT21xxYSSMjS4KGi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garcia_m@cde.state.co.u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lj.com/?detailStory=a-diverse-book-list-for-the-under-five-set&amp;fbclid=IwAR04bVNrXUGbcEiDmuz_-tlNoXXJtSfTcd96vRGpTZg4XYF8gjsFn5a57yU" TargetMode="External"/><Relationship Id="rId17" Type="http://schemas.openxmlformats.org/officeDocument/2006/relationships/hyperlink" Target="https://www.theconsciouskid.org/books" TargetMode="External"/><Relationship Id="rId25" Type="http://schemas.openxmlformats.org/officeDocument/2006/relationships/hyperlink" Target="http://decoloresreviews.blogspot.com/" TargetMode="External"/><Relationship Id="rId33" Type="http://schemas.openxmlformats.org/officeDocument/2006/relationships/hyperlink" Target="https://scenicregional.org/wp-content/uploads/2017/08/Mirrors-Windows-and-Sliding-Glass-Doors.pdf" TargetMode="External"/><Relationship Id="rId38" Type="http://schemas.openxmlformats.org/officeDocument/2006/relationships/hyperlink" Target="https://www.embracerace.org/resources/10-tips-for-reading-picture-books-with-children-through-a-race-conscious-le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4873</Characters>
  <Application>Microsoft Office Word</Application>
  <DocSecurity>2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Melody</dc:creator>
  <cp:lastModifiedBy>Kreger, Christine</cp:lastModifiedBy>
  <cp:revision>5</cp:revision>
  <dcterms:created xsi:type="dcterms:W3CDTF">2025-05-29T13:14:00Z</dcterms:created>
  <dcterms:modified xsi:type="dcterms:W3CDTF">2025-05-29T13:16:00Z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for Microsoft 365</vt:lpwstr>
  </property>
</Properties>
</file>